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1" w:rsidRDefault="00F87114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B57F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0491">
        <w:rPr>
          <w:rFonts w:ascii="Times New Roman" w:hAnsi="Times New Roman"/>
          <w:b/>
          <w:sz w:val="24"/>
          <w:szCs w:val="24"/>
        </w:rPr>
        <w:t xml:space="preserve">РОССИЙСКАЯ </w:t>
      </w:r>
      <w:r>
        <w:rPr>
          <w:rFonts w:ascii="Times New Roman" w:hAnsi="Times New Roman"/>
          <w:b/>
          <w:sz w:val="24"/>
          <w:szCs w:val="24"/>
        </w:rPr>
        <w:t xml:space="preserve"> ФЕДЕРАЦИЯ                </w:t>
      </w:r>
      <w:r w:rsidR="003B57F0">
        <w:rPr>
          <w:rFonts w:ascii="Times New Roman" w:hAnsi="Times New Roman"/>
          <w:b/>
          <w:sz w:val="24"/>
          <w:szCs w:val="24"/>
        </w:rPr>
        <w:t>ПРОЕКТ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ДАВЫДОВСКИЙ СЕЛЬСОВЕТ</w:t>
      </w:r>
    </w:p>
    <w:p w:rsidR="00DF0491" w:rsidRDefault="00DF0491" w:rsidP="00DF0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ДАВЫДОВСКАЯ СЕЛЬСКАЯ ДУМА</w:t>
      </w: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</w:pPr>
    </w:p>
    <w:p w:rsidR="00DF0491" w:rsidRDefault="00DF0491" w:rsidP="00DF0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F0491" w:rsidRDefault="00DF0491" w:rsidP="00DF04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491" w:rsidRDefault="003B57F0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00.04.2023</w:t>
      </w:r>
      <w:r w:rsidR="00DF0491">
        <w:rPr>
          <w:rFonts w:ascii="Times New Roman" w:hAnsi="Times New Roman"/>
          <w:sz w:val="24"/>
          <w:szCs w:val="24"/>
        </w:rPr>
        <w:t xml:space="preserve">  г.               </w:t>
      </w:r>
      <w:r w:rsidR="00F87114">
        <w:rPr>
          <w:rFonts w:ascii="Times New Roman" w:hAnsi="Times New Roman"/>
          <w:sz w:val="24"/>
          <w:szCs w:val="24"/>
        </w:rPr>
        <w:t xml:space="preserve">                              </w:t>
      </w:r>
      <w:r w:rsidR="00DF049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00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Давыдовка</w:t>
      </w: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</w:pP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плане работы Давыдовской </w:t>
      </w: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сельской</w:t>
      </w:r>
      <w:r w:rsidR="003B57F0">
        <w:rPr>
          <w:rFonts w:ascii="Times New Roman" w:hAnsi="Times New Roman"/>
          <w:b/>
          <w:sz w:val="24"/>
          <w:szCs w:val="24"/>
        </w:rPr>
        <w:t xml:space="preserve"> Думы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0491" w:rsidRDefault="00DF0491" w:rsidP="00DF04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 со ст. 25 Устава Давыдовского сельсовета Притобольного района Курганской области,  Давыдовская сельская Дума  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3C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 Утвердить план работы Д</w:t>
      </w:r>
      <w:r w:rsidR="003B57F0">
        <w:rPr>
          <w:rFonts w:ascii="Times New Roman" w:hAnsi="Times New Roman"/>
          <w:sz w:val="24"/>
          <w:szCs w:val="24"/>
        </w:rPr>
        <w:t>авыдовской сельской Думы на 2023</w:t>
      </w:r>
      <w:r>
        <w:rPr>
          <w:rFonts w:ascii="Times New Roman" w:hAnsi="Times New Roman"/>
          <w:sz w:val="24"/>
          <w:szCs w:val="24"/>
        </w:rPr>
        <w:t xml:space="preserve"> год согласно приложению к настоящему решению.</w:t>
      </w:r>
    </w:p>
    <w:p w:rsidR="00DF0491" w:rsidRDefault="00DF0491" w:rsidP="00DF0491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B3C5D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2. Обнародовать  настоящее решение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 Давыдовка в помещениях Администрации Давыдовского сельсовета,  библиотеки; в д. Патраки в помещении библиотеки, медпункта; в д. Комановка на доске объявлений; в д. Туманова в помещении библиотеки; в д. Покровка на доске объявлений.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3C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Давыдовской сельской Думы.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Давыдовской сельской  Думы                                                       Л.И. Макарова</w:t>
      </w: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0491" w:rsidRDefault="00DF0491" w:rsidP="00DF04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Давыдовского сельсовета                                                                                В.И. Иванов</w:t>
      </w: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rPr>
          <w:rFonts w:eastAsia="Arial-BoldMT"/>
        </w:rPr>
      </w:pP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Приложение  к решению 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Давыдовской сельской Думы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3B57F0">
        <w:rPr>
          <w:rFonts w:ascii="Times New Roman" w:hAnsi="Times New Roman"/>
          <w:sz w:val="24"/>
          <w:szCs w:val="24"/>
        </w:rPr>
        <w:t xml:space="preserve">                    от 00</w:t>
      </w:r>
      <w:r w:rsidR="00F87114">
        <w:rPr>
          <w:rFonts w:ascii="Times New Roman" w:hAnsi="Times New Roman"/>
          <w:sz w:val="24"/>
          <w:szCs w:val="24"/>
        </w:rPr>
        <w:t>.04.202</w:t>
      </w:r>
      <w:r w:rsidR="003B57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3B57F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«Об утверждении плана работы</w:t>
      </w:r>
    </w:p>
    <w:p w:rsidR="00DF0491" w:rsidRDefault="00DF0491" w:rsidP="00DF0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Да</w:t>
      </w:r>
      <w:r w:rsidR="00147D2B">
        <w:rPr>
          <w:rFonts w:ascii="Times New Roman" w:hAnsi="Times New Roman"/>
          <w:sz w:val="24"/>
          <w:szCs w:val="24"/>
        </w:rPr>
        <w:t>выдовской сельской Думы  на 2023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DF0491" w:rsidRDefault="00DF0491" w:rsidP="00DF0491">
      <w:pPr>
        <w:rPr>
          <w:b/>
        </w:rPr>
      </w:pPr>
    </w:p>
    <w:p w:rsidR="00DF0491" w:rsidRDefault="00DF0491" w:rsidP="00DF04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Д</w:t>
      </w:r>
      <w:r w:rsidR="00147D2B">
        <w:rPr>
          <w:rFonts w:ascii="Times New Roman" w:hAnsi="Times New Roman"/>
          <w:b/>
          <w:sz w:val="24"/>
          <w:szCs w:val="24"/>
        </w:rPr>
        <w:t>авыдовской сельской Думы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4138"/>
        <w:gridCol w:w="1701"/>
        <w:gridCol w:w="2800"/>
      </w:tblGrid>
      <w:tr w:rsidR="00DF0491" w:rsidTr="00DF049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0491" w:rsidTr="00DF0491">
        <w:trPr>
          <w:trHeight w:val="6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работе депутатов </w:t>
            </w:r>
            <w:r w:rsidR="003B57F0">
              <w:rPr>
                <w:rFonts w:ascii="Times New Roman" w:hAnsi="Times New Roman"/>
              </w:rPr>
              <w:t>Давыдовской сельской Думы в 2022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сельсовета </w:t>
            </w:r>
          </w:p>
        </w:tc>
      </w:tr>
      <w:tr w:rsidR="00DF0491" w:rsidTr="00DF0491">
        <w:trPr>
          <w:trHeight w:val="5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</w:t>
            </w:r>
            <w:r w:rsidR="003B57F0">
              <w:rPr>
                <w:rFonts w:ascii="Times New Roman" w:hAnsi="Times New Roman"/>
              </w:rPr>
              <w:t>нении сельского бюджета за  2022</w:t>
            </w:r>
            <w:r>
              <w:rPr>
                <w:rFonts w:ascii="Times New Roman" w:hAnsi="Times New Roman"/>
              </w:rPr>
              <w:t xml:space="preserve"> год, отчёт о работе Главы</w:t>
            </w:r>
            <w:r w:rsidR="003B57F0">
              <w:rPr>
                <w:rFonts w:ascii="Times New Roman" w:hAnsi="Times New Roman"/>
              </w:rPr>
              <w:t xml:space="preserve"> Давыдовского сельсовета за 2022</w:t>
            </w:r>
            <w:r>
              <w:rPr>
                <w:rFonts w:ascii="Times New Roman" w:hAnsi="Times New Roman"/>
              </w:rPr>
              <w:t xml:space="preserve">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Давыдовского сельсовета,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  </w:t>
            </w:r>
          </w:p>
        </w:tc>
      </w:tr>
      <w:tr w:rsidR="00DF0491" w:rsidTr="00DF0491">
        <w:trPr>
          <w:trHeight w:val="72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Устав  Давыдовского сельсовета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депутаты (по согласованию)</w:t>
            </w:r>
          </w:p>
        </w:tc>
      </w:tr>
      <w:tr w:rsidR="00DF0491" w:rsidTr="00DF0491">
        <w:trPr>
          <w:trHeight w:val="6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 в бюджет  Давыдовского сельсовета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 депутаты (по согласованию)</w:t>
            </w:r>
          </w:p>
        </w:tc>
      </w:tr>
      <w:tr w:rsidR="00DF0491" w:rsidTr="00DF0491">
        <w:trPr>
          <w:trHeight w:val="5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новых нормативных правовых актов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депутаты (по согласованию)</w:t>
            </w:r>
          </w:p>
        </w:tc>
      </w:tr>
      <w:tr w:rsidR="00DF0491" w:rsidTr="00DF0491">
        <w:trPr>
          <w:trHeight w:val="6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противопожарных мероприят</w:t>
            </w:r>
            <w:r w:rsidR="003B57F0">
              <w:rPr>
                <w:rFonts w:ascii="Times New Roman" w:hAnsi="Times New Roman"/>
              </w:rPr>
              <w:t>ий на весенне-летний период 2023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 w:rsidR="00DF0491" w:rsidTr="00DF0491">
        <w:trPr>
          <w:trHeight w:val="8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и осуществлению  мероприятий по работе с населением (молодежью,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депутаты, (по согласованию)</w:t>
            </w:r>
          </w:p>
        </w:tc>
      </w:tr>
      <w:tr w:rsidR="00DF0491" w:rsidTr="00DF0491">
        <w:trPr>
          <w:trHeight w:val="76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анализ проблем жителей   Давыдовского сельсовета, работа с обращениями и заявлениями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3B57F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подготовке и праздновании 78</w:t>
            </w:r>
            <w:r w:rsidR="00DF0491">
              <w:rPr>
                <w:rFonts w:ascii="Times New Roman" w:hAnsi="Times New Roman"/>
              </w:rPr>
              <w:t>-ой годовщины Победы в Великой Отечественной войне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ходе работ по благоустройству села (очистка объектов соцкультбыта, дворовых территорий, вывоз мусора).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пастьбе скота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жители села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праздника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праздника «День добра и мудрости» 1 октября.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заведующая Давыдовским СДК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мерах пожарной безопасности в границах населённого пункта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«О прогнозе социально-экон</w:t>
            </w:r>
            <w:r w:rsidR="003B57F0">
              <w:rPr>
                <w:rFonts w:ascii="Times New Roman" w:hAnsi="Times New Roman"/>
              </w:rPr>
              <w:t>омического развития села на 2024</w:t>
            </w:r>
            <w:r>
              <w:rPr>
                <w:rFonts w:ascii="Times New Roman" w:hAnsi="Times New Roman"/>
              </w:rPr>
              <w:t xml:space="preserve"> г.»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бюджете поселения  на </w:t>
            </w:r>
            <w:r w:rsidR="003B57F0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DF0491" w:rsidTr="00DF0491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 мерах пожарной безопасности при проведении новогодних праздников.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проведении новогодних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</w:t>
            </w:r>
          </w:p>
          <w:p w:rsidR="00DF0491" w:rsidRDefault="00DF049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</w:tbl>
    <w:p w:rsidR="00DF0491" w:rsidRDefault="00DF0491" w:rsidP="00DF0491"/>
    <w:p w:rsidR="00DF0491" w:rsidRDefault="00DF0491" w:rsidP="00DF0491"/>
    <w:p w:rsidR="00745115" w:rsidRDefault="00745115"/>
    <w:sectPr w:rsidR="00745115" w:rsidSect="0074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91"/>
    <w:rsid w:val="00147D2B"/>
    <w:rsid w:val="002F6725"/>
    <w:rsid w:val="003B57F0"/>
    <w:rsid w:val="006C5439"/>
    <w:rsid w:val="00745115"/>
    <w:rsid w:val="0075097F"/>
    <w:rsid w:val="009A2C98"/>
    <w:rsid w:val="00DF0491"/>
    <w:rsid w:val="00F87114"/>
    <w:rsid w:val="00F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cao">
    <w:name w:val="Aacao"/>
    <w:rsid w:val="00DF04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2023-04-24T03:33:00Z</cp:lastPrinted>
  <dcterms:created xsi:type="dcterms:W3CDTF">2022-04-25T09:22:00Z</dcterms:created>
  <dcterms:modified xsi:type="dcterms:W3CDTF">2023-04-24T03:53:00Z</dcterms:modified>
</cp:coreProperties>
</file>